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7D" w:rsidRDefault="00E163F9" w:rsidP="00BC7AE2">
      <w:pPr>
        <w:tabs>
          <w:tab w:val="left" w:pos="360"/>
        </w:tabs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44"/>
          <w:szCs w:val="44"/>
        </w:rPr>
      </w:pPr>
      <w:r w:rsidRPr="00BC7AE2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体质测试成绩管理办法</w:t>
      </w:r>
    </w:p>
    <w:p w:rsidR="00E02031" w:rsidRPr="00E02031" w:rsidRDefault="00E02031" w:rsidP="00BC7AE2">
      <w:pPr>
        <w:tabs>
          <w:tab w:val="left" w:pos="360"/>
        </w:tabs>
        <w:spacing w:line="520" w:lineRule="exac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020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</w:t>
      </w:r>
      <w:r w:rsidRPr="00E02031">
        <w:rPr>
          <w:rFonts w:ascii="仿宋" w:eastAsia="仿宋" w:hAnsi="仿宋" w:cs="宋体"/>
          <w:color w:val="000000"/>
          <w:kern w:val="0"/>
          <w:sz w:val="32"/>
          <w:szCs w:val="32"/>
        </w:rPr>
        <w:t>020</w:t>
      </w:r>
      <w:r w:rsidRPr="00E020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年1</w:t>
      </w:r>
      <w:r w:rsidRPr="00E02031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E020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修订</w:t>
      </w:r>
      <w:bookmarkStart w:id="0" w:name="_GoBack"/>
      <w:bookmarkEnd w:id="0"/>
      <w:r w:rsidRPr="00E020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1.体质测试成绩应于1</w:t>
      </w:r>
      <w:r w:rsidRPr="00BC7AE2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月底及春季学期测试完成后在全校范围内公示，公示期</w:t>
      </w:r>
      <w:r w:rsidRPr="00BC7AE2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公示期过后，方可上报教育部或教育厅数据库。公示内容为学生测试数据，单项评分、综合评分、测试教师、教师联系方式。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2.公示单位为</w:t>
      </w:r>
      <w:r w:rsidR="00E91B66"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公共教学部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.在公示期内，学生对测试数据有疑问，首先联系测试教师，由测试教师核对相关信息。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确需更正的，在公示期结束后五个工作日内，由测试教师填写成绩更正申请表</w:t>
      </w:r>
      <w:r w:rsidR="00E91B66"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（见</w:t>
      </w:r>
      <w:r w:rsid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E91B66"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，联系体质测试管理负责人予以核实和更正成绩。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.成绩更正期过后，体育教研室应出具成绩更正汇总表，备注更正原因，并由测试教师签字确认，经教研室主任同意后，由体质测试管理负责人发至部门教务，由部门教务转发至教务处。</w:t>
      </w:r>
    </w:p>
    <w:p w:rsid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/>
          <w:color w:val="000000"/>
          <w:kern w:val="0"/>
          <w:sz w:val="32"/>
          <w:szCs w:val="32"/>
        </w:rPr>
        <w:t>5.</w:t>
      </w: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成绩更正期过后，不接受学生在其它时间段对体质测试成绩进行查询和更正。</w:t>
      </w:r>
    </w:p>
    <w:p w:rsidR="001B177D" w:rsidRPr="00BC7AE2" w:rsidRDefault="00E163F9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7A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6.原则上测试教师仅对本人测试的学生成绩负责。</w:t>
      </w:r>
    </w:p>
    <w:p w:rsidR="0072359F" w:rsidRPr="00BC7AE2" w:rsidRDefault="0072359F" w:rsidP="00BC7AE2">
      <w:pPr>
        <w:tabs>
          <w:tab w:val="left" w:pos="360"/>
        </w:tabs>
        <w:spacing w:line="520" w:lineRule="exact"/>
        <w:ind w:firstLineChars="214" w:firstLine="685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72359F" w:rsidRPr="00BC7A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7AE2" w:rsidRPr="00BC7AE2" w:rsidRDefault="00BC7AE2" w:rsidP="00BC7AE2">
      <w:pPr>
        <w:jc w:val="left"/>
        <w:rPr>
          <w:rFonts w:ascii="仿宋" w:eastAsia="仿宋" w:hAnsi="仿宋"/>
          <w:sz w:val="28"/>
        </w:rPr>
      </w:pPr>
      <w:r w:rsidRPr="00BC7AE2">
        <w:rPr>
          <w:rFonts w:ascii="仿宋" w:eastAsia="仿宋" w:hAnsi="仿宋" w:hint="eastAsia"/>
          <w:sz w:val="28"/>
        </w:rPr>
        <w:lastRenderedPageBreak/>
        <w:t>附件</w:t>
      </w:r>
    </w:p>
    <w:p w:rsidR="00E91B66" w:rsidRPr="00BC7AE2" w:rsidRDefault="00E91B66" w:rsidP="0072359F">
      <w:pPr>
        <w:jc w:val="center"/>
        <w:rPr>
          <w:rFonts w:ascii="黑体" w:eastAsia="黑体" w:hAnsi="黑体"/>
          <w:b/>
          <w:sz w:val="28"/>
        </w:rPr>
      </w:pPr>
      <w:r w:rsidRPr="00BC7AE2">
        <w:rPr>
          <w:rFonts w:ascii="黑体" w:eastAsia="黑体" w:hAnsi="黑体" w:hint="eastAsia"/>
          <w:b/>
          <w:sz w:val="28"/>
        </w:rPr>
        <w:t>体质测试成绩更正</w:t>
      </w:r>
      <w:r w:rsidR="004F39F8" w:rsidRPr="00BC7AE2">
        <w:rPr>
          <w:rFonts w:ascii="黑体" w:eastAsia="黑体" w:hAnsi="黑体" w:hint="eastAsia"/>
          <w:b/>
          <w:sz w:val="28"/>
        </w:rPr>
        <w:t>申请</w:t>
      </w:r>
    </w:p>
    <w:p w:rsidR="009326FD" w:rsidRPr="00BC7AE2" w:rsidRDefault="009326FD" w:rsidP="0072359F">
      <w:pPr>
        <w:rPr>
          <w:rFonts w:ascii="仿宋" w:eastAsia="仿宋" w:hAnsi="仿宋"/>
          <w:sz w:val="24"/>
        </w:rPr>
      </w:pPr>
      <w:r w:rsidRPr="00BC7AE2">
        <w:rPr>
          <w:rFonts w:ascii="仿宋" w:eastAsia="仿宋" w:hAnsi="仿宋" w:hint="eastAsia"/>
          <w:sz w:val="24"/>
        </w:rPr>
        <w:t>测试教师</w:t>
      </w:r>
      <w:r w:rsidR="00492FA5" w:rsidRPr="00BC7AE2">
        <w:rPr>
          <w:rFonts w:ascii="仿宋" w:eastAsia="仿宋" w:hAnsi="仿宋" w:hint="eastAsia"/>
          <w:sz w:val="24"/>
        </w:rPr>
        <w:t>:</w:t>
      </w:r>
    </w:p>
    <w:p w:rsidR="004F39F8" w:rsidRPr="00BC7AE2" w:rsidRDefault="004F39F8" w:rsidP="0072359F">
      <w:pPr>
        <w:rPr>
          <w:rFonts w:ascii="仿宋" w:eastAsia="仿宋" w:hAnsi="仿宋"/>
          <w:sz w:val="24"/>
        </w:rPr>
      </w:pPr>
      <w:r w:rsidRPr="00BC7AE2">
        <w:rPr>
          <w:rFonts w:ascii="仿宋" w:eastAsia="仿宋" w:hAnsi="仿宋" w:hint="eastAsia"/>
          <w:sz w:val="24"/>
        </w:rPr>
        <w:t>填表日期：</w:t>
      </w:r>
    </w:p>
    <w:p w:rsidR="004F39F8" w:rsidRPr="00BC7AE2" w:rsidRDefault="004F39F8" w:rsidP="0072359F">
      <w:pPr>
        <w:rPr>
          <w:rFonts w:ascii="仿宋" w:eastAsia="仿宋" w:hAnsi="仿宋"/>
          <w:sz w:val="24"/>
        </w:rPr>
      </w:pPr>
      <w:r w:rsidRPr="00BC7AE2">
        <w:rPr>
          <w:rFonts w:ascii="仿宋" w:eastAsia="仿宋" w:hAnsi="仿宋" w:hint="eastAsia"/>
          <w:sz w:val="24"/>
        </w:rPr>
        <w:t>是否已与学生确认更正详情：</w:t>
      </w:r>
    </w:p>
    <w:p w:rsidR="004F39F8" w:rsidRPr="00BC7AE2" w:rsidRDefault="004F39F8" w:rsidP="0072359F">
      <w:pPr>
        <w:rPr>
          <w:rFonts w:ascii="仿宋" w:eastAsia="仿宋" w:hAnsi="仿宋"/>
          <w:sz w:val="24"/>
        </w:rPr>
      </w:pPr>
    </w:p>
    <w:tbl>
      <w:tblPr>
        <w:tblpPr w:leftFromText="180" w:rightFromText="180" w:vertAnchor="text" w:horzAnchor="margin" w:tblpXSpec="center" w:tblpY="77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45"/>
        <w:gridCol w:w="945"/>
        <w:gridCol w:w="457"/>
        <w:gridCol w:w="1285"/>
        <w:gridCol w:w="1071"/>
        <w:gridCol w:w="857"/>
        <w:gridCol w:w="964"/>
        <w:gridCol w:w="811"/>
        <w:gridCol w:w="811"/>
        <w:gridCol w:w="817"/>
        <w:gridCol w:w="750"/>
        <w:gridCol w:w="749"/>
        <w:gridCol w:w="719"/>
        <w:gridCol w:w="703"/>
        <w:gridCol w:w="2197"/>
      </w:tblGrid>
      <w:tr w:rsidR="009326FD" w:rsidRPr="00BC7AE2" w:rsidTr="009326FD">
        <w:trPr>
          <w:trHeight w:val="419"/>
        </w:trPr>
        <w:tc>
          <w:tcPr>
            <w:tcW w:w="14695" w:type="dxa"/>
            <w:gridSpan w:val="16"/>
            <w:shd w:val="clear" w:color="auto" w:fill="FFFFFF" w:themeFill="background1"/>
            <w:vAlign w:val="center"/>
          </w:tcPr>
          <w:p w:rsidR="009326FD" w:rsidRPr="00BC7AE2" w:rsidRDefault="009326FD" w:rsidP="004F39F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学生更正后的测试成绩</w:t>
            </w:r>
            <w:r w:rsidR="00D72877" w:rsidRPr="00BC7AE2">
              <w:rPr>
                <w:rFonts w:ascii="仿宋" w:eastAsia="仿宋" w:hAnsi="仿宋" w:cs="Arial" w:hint="eastAsia"/>
                <w:bCs/>
                <w:color w:val="000000"/>
                <w:kern w:val="0"/>
                <w:sz w:val="24"/>
                <w:szCs w:val="24"/>
              </w:rPr>
              <w:t>（每项均须填，可从测试表复制）</w:t>
            </w:r>
          </w:p>
        </w:tc>
      </w:tr>
      <w:tr w:rsidR="009326FD" w:rsidRPr="00BC7AE2" w:rsidTr="009326FD">
        <w:trPr>
          <w:trHeight w:val="877"/>
        </w:trPr>
        <w:tc>
          <w:tcPr>
            <w:tcW w:w="614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45" w:type="dxa"/>
            <w:shd w:val="clear" w:color="auto" w:fill="FFFFFF" w:themeFill="background1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shd w:val="clear" w:color="auto" w:fill="FFFFFF" w:themeFill="background1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5" w:type="dxa"/>
            <w:shd w:val="clear" w:color="auto" w:fill="FFFFFF" w:themeFill="background1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  <w:r w:rsidRPr="00BC7AE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  <w:t>1000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 w:rsidRPr="00BC7AE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左眼</w:t>
            </w: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视力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右眼</w:t>
            </w: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视力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体前屈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引体</w:t>
            </w:r>
            <w:r w:rsidRPr="00BC7AE2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仰卧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立定</w:t>
            </w: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跳远</w:t>
            </w: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更正的详细原因</w:t>
            </w:r>
          </w:p>
        </w:tc>
      </w:tr>
      <w:tr w:rsidR="009326FD" w:rsidRPr="00BC7AE2" w:rsidTr="009326FD">
        <w:trPr>
          <w:trHeight w:val="1226"/>
        </w:trPr>
        <w:tc>
          <w:tcPr>
            <w:tcW w:w="61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9326FD" w:rsidRPr="00BC7AE2" w:rsidTr="009326FD">
        <w:trPr>
          <w:trHeight w:val="1226"/>
        </w:trPr>
        <w:tc>
          <w:tcPr>
            <w:tcW w:w="61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9326FD" w:rsidRPr="00BC7AE2" w:rsidTr="009326FD">
        <w:trPr>
          <w:trHeight w:val="1267"/>
        </w:trPr>
        <w:tc>
          <w:tcPr>
            <w:tcW w:w="61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9326FD" w:rsidRPr="00BC7AE2" w:rsidTr="009326FD">
        <w:trPr>
          <w:trHeight w:val="1267"/>
        </w:trPr>
        <w:tc>
          <w:tcPr>
            <w:tcW w:w="61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BC7AE2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326FD" w:rsidRPr="00BC7AE2" w:rsidRDefault="009326FD" w:rsidP="009326F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492FA5" w:rsidRPr="00BC7AE2" w:rsidRDefault="00492FA5" w:rsidP="00492FA5">
      <w:pPr>
        <w:rPr>
          <w:rFonts w:ascii="仿宋" w:eastAsia="仿宋" w:hAnsi="仿宋"/>
          <w:szCs w:val="21"/>
        </w:rPr>
      </w:pPr>
      <w:r w:rsidRPr="00BC7AE2">
        <w:rPr>
          <w:rFonts w:ascii="仿宋" w:eastAsia="仿宋" w:hAnsi="仿宋" w:hint="eastAsia"/>
          <w:szCs w:val="21"/>
        </w:rPr>
        <w:t>该表电子版和纸质版均需上交，纸质版要签字留档。</w:t>
      </w:r>
    </w:p>
    <w:p w:rsidR="00492FA5" w:rsidRPr="00BC7AE2" w:rsidRDefault="00492FA5" w:rsidP="00492FA5">
      <w:pPr>
        <w:ind w:firstLineChars="4200" w:firstLine="10080"/>
        <w:rPr>
          <w:rFonts w:ascii="仿宋" w:eastAsia="仿宋" w:hAnsi="仿宋"/>
          <w:sz w:val="24"/>
        </w:rPr>
      </w:pPr>
    </w:p>
    <w:p w:rsidR="001B177D" w:rsidRDefault="004F39F8" w:rsidP="00BC7AE2">
      <w:pPr>
        <w:ind w:firstLineChars="4200" w:firstLine="10080"/>
        <w:rPr>
          <w:rFonts w:ascii="宋体" w:eastAsia="宋体" w:hAnsi="宋体"/>
          <w:sz w:val="28"/>
        </w:rPr>
      </w:pPr>
      <w:r w:rsidRPr="00BC7AE2">
        <w:rPr>
          <w:rFonts w:ascii="仿宋" w:eastAsia="仿宋" w:hAnsi="仿宋" w:hint="eastAsia"/>
          <w:sz w:val="24"/>
        </w:rPr>
        <w:t>测试教师（签字）：</w:t>
      </w:r>
      <w:r w:rsidRPr="00BC7AE2">
        <w:rPr>
          <w:rFonts w:ascii="仿宋" w:eastAsia="仿宋" w:hAnsi="仿宋"/>
          <w:sz w:val="24"/>
        </w:rPr>
        <w:t xml:space="preserve"> </w:t>
      </w:r>
      <w:r w:rsidRPr="00492FA5"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/>
          <w:sz w:val="28"/>
        </w:rPr>
        <w:t xml:space="preserve">     </w:t>
      </w:r>
    </w:p>
    <w:sectPr w:rsidR="001B177D" w:rsidSect="004F39F8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63" w:rsidRDefault="00D73E63" w:rsidP="004F39F8">
      <w:r>
        <w:separator/>
      </w:r>
    </w:p>
  </w:endnote>
  <w:endnote w:type="continuationSeparator" w:id="0">
    <w:p w:rsidR="00D73E63" w:rsidRDefault="00D73E63" w:rsidP="004F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63" w:rsidRDefault="00D73E63" w:rsidP="004F39F8">
      <w:r>
        <w:separator/>
      </w:r>
    </w:p>
  </w:footnote>
  <w:footnote w:type="continuationSeparator" w:id="0">
    <w:p w:rsidR="00D73E63" w:rsidRDefault="00D73E63" w:rsidP="004F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C"/>
    <w:rsid w:val="000C073C"/>
    <w:rsid w:val="0018265F"/>
    <w:rsid w:val="001B177D"/>
    <w:rsid w:val="004570AC"/>
    <w:rsid w:val="00492FA5"/>
    <w:rsid w:val="004F39F8"/>
    <w:rsid w:val="00504AC6"/>
    <w:rsid w:val="005614A1"/>
    <w:rsid w:val="00576041"/>
    <w:rsid w:val="005C6792"/>
    <w:rsid w:val="005F21FA"/>
    <w:rsid w:val="00642DF4"/>
    <w:rsid w:val="006D103B"/>
    <w:rsid w:val="00706E36"/>
    <w:rsid w:val="0072359F"/>
    <w:rsid w:val="00845531"/>
    <w:rsid w:val="00904FEE"/>
    <w:rsid w:val="009326FD"/>
    <w:rsid w:val="0094289C"/>
    <w:rsid w:val="009B4429"/>
    <w:rsid w:val="00A31B9E"/>
    <w:rsid w:val="00A37608"/>
    <w:rsid w:val="00BC7AE2"/>
    <w:rsid w:val="00C3069E"/>
    <w:rsid w:val="00D613B3"/>
    <w:rsid w:val="00D72877"/>
    <w:rsid w:val="00D73E63"/>
    <w:rsid w:val="00E02031"/>
    <w:rsid w:val="00E163F9"/>
    <w:rsid w:val="00E91B66"/>
    <w:rsid w:val="00F95AE7"/>
    <w:rsid w:val="00FF1B73"/>
    <w:rsid w:val="20C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A1F"/>
  <w15:docId w15:val="{5E21F02D-EA72-436B-8C24-46755937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39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3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壮壮</dc:creator>
  <cp:lastModifiedBy>赵壮壮</cp:lastModifiedBy>
  <cp:revision>12</cp:revision>
  <dcterms:created xsi:type="dcterms:W3CDTF">2020-10-12T10:31:00Z</dcterms:created>
  <dcterms:modified xsi:type="dcterms:W3CDTF">2020-10-14T05:16:00Z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